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10" w:rsidRDefault="004F0210" w:rsidP="004F0210">
      <w:r>
        <w:t>О НАЗНАЧЕНИИ ИМЕННЫХ СТИПЕНДИЙ ГУБЕРНАТОРА ОРЛОВСКОЙ ОБЛАСТИ (с изменениями на: 18.08.2014)</w:t>
      </w:r>
    </w:p>
    <w:p w:rsidR="004F0210" w:rsidRDefault="004F0210" w:rsidP="004F0210"/>
    <w:p w:rsidR="004F0210" w:rsidRDefault="004F0210" w:rsidP="004F0210">
      <w:r>
        <w:t>ГУБЕРНАТОР ОРЛОВСКОЙ ОБЛАСТИ</w:t>
      </w:r>
    </w:p>
    <w:p w:rsidR="004F0210" w:rsidRDefault="004F0210" w:rsidP="004F0210">
      <w:r>
        <w:t xml:space="preserve">УКАЗ </w:t>
      </w:r>
    </w:p>
    <w:p w:rsidR="004F0210" w:rsidRDefault="004F0210" w:rsidP="004F0210">
      <w:r>
        <w:t xml:space="preserve">от 22 апреля 2013 года N 167 </w:t>
      </w:r>
    </w:p>
    <w:p w:rsidR="004F0210" w:rsidRDefault="004F0210" w:rsidP="004F0210">
      <w:r>
        <w:t>О НАЗНАЧЕНИИ ИМЕННЫХ СТИПЕНДИЙ ГУБЕРНАТОРА ОРЛОВСКОЙ ОБЛАСТИ</w:t>
      </w:r>
    </w:p>
    <w:p w:rsidR="004F0210" w:rsidRDefault="004F0210" w:rsidP="004F0210">
      <w:proofErr w:type="gramStart"/>
      <w:r>
        <w:t>(в ред. Указов Губернатора Орловской области</w:t>
      </w:r>
      <w:proofErr w:type="gramEnd"/>
    </w:p>
    <w:p w:rsidR="004F0210" w:rsidRDefault="004F0210" w:rsidP="004F0210">
      <w:r>
        <w:t>от 12.08.2013 N 350, от 18.08.2014 N 312)</w:t>
      </w:r>
    </w:p>
    <w:p w:rsidR="004F0210" w:rsidRDefault="004F0210" w:rsidP="004F0210"/>
    <w:p w:rsidR="004F0210" w:rsidRDefault="004F0210" w:rsidP="004F0210">
      <w:r>
        <w:t>В целях социальной защиты молодежи Орловской области и повышения ее творческой активности постановляю:</w:t>
      </w:r>
    </w:p>
    <w:p w:rsidR="004F0210" w:rsidRDefault="004F0210" w:rsidP="004F0210"/>
    <w:p w:rsidR="004F0210" w:rsidRDefault="004F0210" w:rsidP="004F0210">
      <w:r>
        <w:t xml:space="preserve">1. </w:t>
      </w:r>
      <w:proofErr w:type="gramStart"/>
      <w:r>
        <w:t>Учредить именные стипендии Губернатора Орловской области учащимся общеобразовательных организаций, воспитанникам организаций дополнительного образования, обучающимся профессиональных образовательных организаций, студентам образовательных организаций высшего образования, аспирантам, достигшим особых успехов в учебной и научной деятельности, а также студентам образовательных организаций высшего образования, являющимся детьми-сиротами и детьми, оставшимися без попечения родителей, лицами из числа детей-сирот и детей, оставшихся без попечения родителей.</w:t>
      </w:r>
      <w:proofErr w:type="gramEnd"/>
    </w:p>
    <w:p w:rsidR="004F0210" w:rsidRDefault="004F0210" w:rsidP="004F0210"/>
    <w:p w:rsidR="004F0210" w:rsidRDefault="004F0210" w:rsidP="004F0210">
      <w:r>
        <w:t>(п. 1 в ред. Указа Губернатора Орловской области от 18.08.2014 N 312)</w:t>
      </w:r>
    </w:p>
    <w:p w:rsidR="004F0210" w:rsidRDefault="004F0210" w:rsidP="004F0210"/>
    <w:p w:rsidR="004F0210" w:rsidRDefault="004F0210" w:rsidP="004F0210">
      <w:r>
        <w:t>2. Утвердить Положение об именных стипендиях Губернатора Орловской области согласно приложению.</w:t>
      </w:r>
    </w:p>
    <w:p w:rsidR="004F0210" w:rsidRDefault="004F0210" w:rsidP="004F0210"/>
    <w:p w:rsidR="004F0210" w:rsidRDefault="004F0210" w:rsidP="004F0210">
      <w:r>
        <w:lastRenderedPageBreak/>
        <w:t>3. Департаменту финансов Орловской области (В.А. Тарасов) предусмотреть ежегодное выделение Департаменту образования и молодежной политики Орловской области средств из областного бюджета на выплату стипендий (ведомство 011, раздел 07, подраздел 09, целевая статья расходов П437092, вид расходов 340).</w:t>
      </w:r>
    </w:p>
    <w:p w:rsidR="004F0210" w:rsidRDefault="004F0210" w:rsidP="004F0210"/>
    <w:p w:rsidR="004F0210" w:rsidRDefault="004F0210" w:rsidP="004F0210">
      <w:r>
        <w:t>(п. 3 в ред. Указа Губернатора Орловской области от 18.08.2014 N 312)</w:t>
      </w:r>
    </w:p>
    <w:p w:rsidR="004F0210" w:rsidRDefault="004F0210" w:rsidP="004F0210"/>
    <w:p w:rsidR="004F0210" w:rsidRDefault="004F0210" w:rsidP="004F0210">
      <w:r>
        <w:t>4. Настоящий указ вступает в силу с 1 сентября 2013 года, за исключением положений, касающихся выплаты именных стипендий Губернатора Орловской области студентам высших учебных заведений из числа детей-сирот и детей, оставшихся без попечения родителей, которые вступают в силу с 1 мая 2013 года.</w:t>
      </w:r>
    </w:p>
    <w:p w:rsidR="004F0210" w:rsidRDefault="004F0210" w:rsidP="004F0210"/>
    <w:p w:rsidR="004F0210" w:rsidRDefault="004F0210" w:rsidP="004F0210">
      <w:r>
        <w:t>5. Признать утратившими силу:</w:t>
      </w:r>
    </w:p>
    <w:p w:rsidR="004F0210" w:rsidRDefault="004F0210" w:rsidP="004F0210"/>
    <w:p w:rsidR="004F0210" w:rsidRDefault="004F0210" w:rsidP="004F0210">
      <w:r>
        <w:t>указ Губернатора Орловской области от 6 февраля 2007 года N 30 "О назначении именных стипендий";</w:t>
      </w:r>
    </w:p>
    <w:p w:rsidR="004F0210" w:rsidRDefault="004F0210" w:rsidP="004F0210"/>
    <w:p w:rsidR="004F0210" w:rsidRDefault="004F0210" w:rsidP="004F0210">
      <w:r>
        <w:t>указ Губернатора Орловской области от 3 февраля 2009 года N 42 "О внесении изменений в указ Губернатора Орловской области от 6 февраля 2007 года N 30 "О назначении именных стипендий";</w:t>
      </w:r>
    </w:p>
    <w:p w:rsidR="004F0210" w:rsidRDefault="004F0210" w:rsidP="004F0210"/>
    <w:p w:rsidR="004F0210" w:rsidRDefault="004F0210" w:rsidP="004F0210">
      <w:r>
        <w:t>указ Губернатора Орловской области от 22 апреля 2010 года N 100 "О внесении изменений в указ Губернатора Орловской области от 6 февраля 2007 года N 30 "О назначении именных стипендий".</w:t>
      </w:r>
    </w:p>
    <w:p w:rsidR="004F0210" w:rsidRDefault="004F0210" w:rsidP="004F0210"/>
    <w:p w:rsidR="004F0210" w:rsidRDefault="004F0210" w:rsidP="004F0210">
      <w:r>
        <w:t xml:space="preserve">6. </w:t>
      </w:r>
      <w:proofErr w:type="gramStart"/>
      <w:r>
        <w:t>Контроль за</w:t>
      </w:r>
      <w:proofErr w:type="gramEnd"/>
      <w:r>
        <w:t xml:space="preserve"> исполнением указа возложить на заместителя Председателя Правительства Орловской области, руководителя блока социального развития О.Н. Ревякина.</w:t>
      </w:r>
    </w:p>
    <w:p w:rsidR="004F0210" w:rsidRDefault="004F0210" w:rsidP="004F0210">
      <w:r>
        <w:t>Губернатор</w:t>
      </w:r>
    </w:p>
    <w:p w:rsidR="004F0210" w:rsidRDefault="004F0210" w:rsidP="004F0210">
      <w:r>
        <w:lastRenderedPageBreak/>
        <w:t>Орловской области</w:t>
      </w:r>
    </w:p>
    <w:p w:rsidR="004F0210" w:rsidRDefault="004F0210" w:rsidP="004F0210">
      <w:r>
        <w:t>А.П.КОЗЛОВ</w:t>
      </w:r>
    </w:p>
    <w:p w:rsidR="004F0210" w:rsidRDefault="004F0210" w:rsidP="004F0210">
      <w:r>
        <w:t>Приложение. ПОЛОЖЕНИЕ ОБ ИМЕННЫХ СТИПЕНДИЯХ ГУБЕРНАТОРА ОРЛОВСКОЙ ОБЛАСТИ</w:t>
      </w:r>
    </w:p>
    <w:p w:rsidR="004F0210" w:rsidRDefault="004F0210" w:rsidP="004F0210"/>
    <w:p w:rsidR="004F0210" w:rsidRDefault="004F0210" w:rsidP="004F0210"/>
    <w:p w:rsidR="004F0210" w:rsidRDefault="004F0210" w:rsidP="004F0210"/>
    <w:p w:rsidR="004F0210" w:rsidRDefault="004F0210" w:rsidP="004F0210">
      <w:r>
        <w:t>Приложение</w:t>
      </w:r>
    </w:p>
    <w:p w:rsidR="004F0210" w:rsidRDefault="004F0210" w:rsidP="004F0210">
      <w:r>
        <w:t>к указу</w:t>
      </w:r>
    </w:p>
    <w:p w:rsidR="004F0210" w:rsidRDefault="004F0210" w:rsidP="004F0210">
      <w:r>
        <w:t>Губернатора Орловской области</w:t>
      </w:r>
    </w:p>
    <w:p w:rsidR="004F0210" w:rsidRDefault="004F0210" w:rsidP="004F0210">
      <w:r>
        <w:t xml:space="preserve">от 22 апреля 2013 года N 167 </w:t>
      </w:r>
    </w:p>
    <w:p w:rsidR="004F0210" w:rsidRDefault="004F0210" w:rsidP="004F0210">
      <w:proofErr w:type="gramStart"/>
      <w:r>
        <w:t>(в ред. Указов Губернатора Орловской области</w:t>
      </w:r>
      <w:proofErr w:type="gramEnd"/>
    </w:p>
    <w:p w:rsidR="004F0210" w:rsidRDefault="004F0210" w:rsidP="004F0210">
      <w:r>
        <w:t>от 12.08.2013 N 350, от 18.08.2014 N 312)</w:t>
      </w:r>
    </w:p>
    <w:p w:rsidR="004F0210" w:rsidRDefault="004F0210" w:rsidP="004F0210">
      <w:r>
        <w:t>1. Общие положения</w:t>
      </w:r>
    </w:p>
    <w:p w:rsidR="004F0210" w:rsidRDefault="004F0210" w:rsidP="004F0210"/>
    <w:p w:rsidR="004F0210" w:rsidRDefault="004F0210" w:rsidP="004F0210"/>
    <w:p w:rsidR="004F0210" w:rsidRDefault="004F0210" w:rsidP="004F0210">
      <w:r>
        <w:t>1.1. Настоящее Положение определяет условия и порядок назначения и выплаты именных стипендий Губернатора Орловской области (далее - именные стипендии).</w:t>
      </w:r>
    </w:p>
    <w:p w:rsidR="004F0210" w:rsidRDefault="004F0210" w:rsidP="004F0210"/>
    <w:p w:rsidR="004F0210" w:rsidRDefault="004F0210" w:rsidP="004F0210">
      <w:r>
        <w:t>1.2. Именные стипендии предоставляются в форме социальных выплат и назначаются:</w:t>
      </w:r>
    </w:p>
    <w:p w:rsidR="004F0210" w:rsidRDefault="004F0210" w:rsidP="004F0210"/>
    <w:p w:rsidR="004F0210" w:rsidRDefault="004F0210" w:rsidP="004F0210">
      <w:r>
        <w:t>40 одаренным учащимся общеобразовательных организаций;</w:t>
      </w:r>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lastRenderedPageBreak/>
        <w:t>30 воспитанникам организаций дополнительного образования детей;</w:t>
      </w:r>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t xml:space="preserve">130 </w:t>
      </w:r>
      <w:proofErr w:type="gramStart"/>
      <w:r>
        <w:t>обучающимся</w:t>
      </w:r>
      <w:proofErr w:type="gramEnd"/>
      <w:r>
        <w:t xml:space="preserve"> профессиональных образовательных организаций очной формы обучения;</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400 студентам образовательных организаций высшего образования очной формы обучения;</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80 аспирантам очной формы обучения;</w:t>
      </w:r>
    </w:p>
    <w:p w:rsidR="004F0210" w:rsidRDefault="004F0210" w:rsidP="004F0210"/>
    <w:p w:rsidR="004F0210" w:rsidRDefault="004F0210" w:rsidP="004F0210">
      <w:r>
        <w:t>10 студентам очной формы обучения, обучающимся в рамках целевого приема за пределами Орловской области;</w:t>
      </w:r>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t>10 аспирантам очной формы обучения, обучающимся в рамках целевого приема за пределами Орловской области;</w:t>
      </w:r>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lastRenderedPageBreak/>
        <w:t>всем студентам образовательных организаций высшего образования очной формы обучения, являющимся детьми-сиротами и детьми, оставшимися без попечения родителей, лицами из числа детей-сирот и детей, оставшихся без попечения родителей.</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1.3. Размеры именных стипендий составляют:</w:t>
      </w:r>
    </w:p>
    <w:p w:rsidR="004F0210" w:rsidRDefault="004F0210" w:rsidP="004F0210"/>
    <w:p w:rsidR="004F0210" w:rsidRDefault="004F0210" w:rsidP="004F0210">
      <w:r>
        <w:t>1000 рублей 00 коп</w:t>
      </w:r>
      <w:proofErr w:type="gramStart"/>
      <w:r>
        <w:t>.</w:t>
      </w:r>
      <w:proofErr w:type="gramEnd"/>
      <w:r>
        <w:t xml:space="preserve"> - </w:t>
      </w:r>
      <w:proofErr w:type="gramStart"/>
      <w:r>
        <w:t>д</w:t>
      </w:r>
      <w:proofErr w:type="gramEnd"/>
      <w:r>
        <w:t>ля студентов образовательных организаций высшего образования, являющихся детьми-сиротами и детьми, оставшимися без попечения родителей, лицами из числа детей-сирот и детей, оставшихся без попечения родителей;</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1053 рубля 00 коп</w:t>
      </w:r>
      <w:proofErr w:type="gramStart"/>
      <w:r>
        <w:t>.</w:t>
      </w:r>
      <w:proofErr w:type="gramEnd"/>
      <w:r>
        <w:t xml:space="preserve"> - </w:t>
      </w:r>
      <w:proofErr w:type="gramStart"/>
      <w:r>
        <w:t>д</w:t>
      </w:r>
      <w:proofErr w:type="gramEnd"/>
      <w:r>
        <w:t>ля одаренных учащихся общеобразовательных организаций, воспитанников организаций дополнительного образования, обучающихся профессиональных образовательных организаций;</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2106 рублей 00 коп</w:t>
      </w:r>
      <w:proofErr w:type="gramStart"/>
      <w:r>
        <w:t>.</w:t>
      </w:r>
      <w:proofErr w:type="gramEnd"/>
      <w:r>
        <w:t xml:space="preserve"> - </w:t>
      </w:r>
      <w:proofErr w:type="gramStart"/>
      <w:r>
        <w:t>д</w:t>
      </w:r>
      <w:proofErr w:type="gramEnd"/>
      <w:r>
        <w:t>ля студентов образовательных организаций высшего образования;</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2457 рублей 00 коп</w:t>
      </w:r>
      <w:proofErr w:type="gramStart"/>
      <w:r>
        <w:t>.</w:t>
      </w:r>
      <w:proofErr w:type="gramEnd"/>
      <w:r>
        <w:t xml:space="preserve"> - </w:t>
      </w:r>
      <w:proofErr w:type="gramStart"/>
      <w:r>
        <w:t>д</w:t>
      </w:r>
      <w:proofErr w:type="gramEnd"/>
      <w:r>
        <w:t>ля студентов, обучающихся в рамках целевого приема за пределами Орловской области;</w:t>
      </w:r>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t>3510 рублей 00 коп</w:t>
      </w:r>
      <w:proofErr w:type="gramStart"/>
      <w:r>
        <w:t>.</w:t>
      </w:r>
      <w:proofErr w:type="gramEnd"/>
      <w:r>
        <w:t xml:space="preserve"> - </w:t>
      </w:r>
      <w:proofErr w:type="gramStart"/>
      <w:r>
        <w:t>д</w:t>
      </w:r>
      <w:proofErr w:type="gramEnd"/>
      <w:r>
        <w:t>ля аспирантов;</w:t>
      </w:r>
    </w:p>
    <w:p w:rsidR="004F0210" w:rsidRDefault="004F0210" w:rsidP="004F0210"/>
    <w:p w:rsidR="004F0210" w:rsidRDefault="004F0210" w:rsidP="004F0210">
      <w:r>
        <w:t>4212 рублей 00 коп</w:t>
      </w:r>
      <w:proofErr w:type="gramStart"/>
      <w:r>
        <w:t>.</w:t>
      </w:r>
      <w:proofErr w:type="gramEnd"/>
      <w:r>
        <w:t xml:space="preserve"> - </w:t>
      </w:r>
      <w:proofErr w:type="gramStart"/>
      <w:r>
        <w:t>д</w:t>
      </w:r>
      <w:proofErr w:type="gramEnd"/>
      <w:r>
        <w:t>ля аспирантов, обучающихся в рамках целевого приема за пределами Орловской области.</w:t>
      </w:r>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t>1.4. Кандидаты на получение именных стипендий должны соответствовать следующим критериям отбора:</w:t>
      </w:r>
    </w:p>
    <w:p w:rsidR="004F0210" w:rsidRDefault="004F0210" w:rsidP="004F0210"/>
    <w:p w:rsidR="004F0210" w:rsidRDefault="004F0210" w:rsidP="004F0210">
      <w:r>
        <w:t>1.4.1. Для одаренных учащихся общеобразовательных организаций и воспитанников организаций дополнительного образования детей:</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успеваемость на "хорошо" и "отлично" по всем общеобразовательным предметам за весь период обучения (принимаются во внимание результаты промежуточной аттестации);</w:t>
      </w:r>
    </w:p>
    <w:p w:rsidR="004F0210" w:rsidRDefault="004F0210" w:rsidP="004F0210"/>
    <w:p w:rsidR="004F0210" w:rsidRDefault="004F0210" w:rsidP="004F0210">
      <w:r>
        <w:t>достижения в учебной и творческой деятельности (победители областных, всероссийских олимпиад, конкурсов, соревнований);</w:t>
      </w:r>
    </w:p>
    <w:p w:rsidR="004F0210" w:rsidRDefault="004F0210" w:rsidP="004F0210"/>
    <w:p w:rsidR="004F0210" w:rsidRDefault="004F0210" w:rsidP="004F0210">
      <w:r>
        <w:t>достижение возраста 14 лет.</w:t>
      </w:r>
    </w:p>
    <w:p w:rsidR="004F0210" w:rsidRDefault="004F0210" w:rsidP="004F0210"/>
    <w:p w:rsidR="004F0210" w:rsidRDefault="004F0210" w:rsidP="004F0210">
      <w:r>
        <w:t>1.4.2. Для обучающихся профессиональных образовательных организаций:</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успеваемость на "хорошо" и "отлично" по всем предметам за весь период обучения (принимаются во внимание результаты промежуточной аттестации);</w:t>
      </w:r>
    </w:p>
    <w:p w:rsidR="004F0210" w:rsidRDefault="004F0210" w:rsidP="004F0210"/>
    <w:p w:rsidR="004F0210" w:rsidRDefault="004F0210" w:rsidP="004F0210">
      <w:r>
        <w:t>достижения в учебной и творческой деятельности (победители международных, всероссийских, областных конкурсов и олимпиад, конкурсов профессионального мастерства, художественного творчества, спортивных соревнований).</w:t>
      </w:r>
    </w:p>
    <w:p w:rsidR="004F0210" w:rsidRDefault="004F0210" w:rsidP="004F0210"/>
    <w:p w:rsidR="004F0210" w:rsidRDefault="004F0210" w:rsidP="004F0210">
      <w:r>
        <w:t>1.4.3. Для студентов образовательных организаций высшего образования:</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успеваемость на "хорошо" и "отлично" по всем предметам за весь период обучения (принимаются во внимание результаты промежуточной аттестации);</w:t>
      </w:r>
    </w:p>
    <w:p w:rsidR="004F0210" w:rsidRDefault="004F0210" w:rsidP="004F0210"/>
    <w:p w:rsidR="004F0210" w:rsidRDefault="004F0210" w:rsidP="004F0210">
      <w:r>
        <w:t>достижения в учебной и научной деятельности (победители межвузовских, всероссийских, международных олимпиад, конкурсов, авторы научных статей и монографий);</w:t>
      </w:r>
    </w:p>
    <w:p w:rsidR="004F0210" w:rsidRDefault="004F0210" w:rsidP="004F0210"/>
    <w:p w:rsidR="004F0210" w:rsidRDefault="004F0210" w:rsidP="004F0210">
      <w:r>
        <w:t>обучение на втором курсе и старше.</w:t>
      </w:r>
    </w:p>
    <w:p w:rsidR="004F0210" w:rsidRDefault="004F0210" w:rsidP="004F0210"/>
    <w:p w:rsidR="004F0210" w:rsidRDefault="004F0210" w:rsidP="004F0210">
      <w:r>
        <w:t>1.4.4. Для аспирантов - достижения в научной деятельности (участие в межвузовских, всероссийских, международных олимпиадах и конкурсах, всероссийских и международных конференциях, подтвержденное соответствующими дипломами и сертификатами, опубликование научных трудов, патенты на изобретения).</w:t>
      </w:r>
    </w:p>
    <w:p w:rsidR="004F0210" w:rsidRDefault="004F0210" w:rsidP="004F0210"/>
    <w:p w:rsidR="004F0210" w:rsidRDefault="004F0210" w:rsidP="004F0210">
      <w:r>
        <w:t>1.4.5. Для студентов образовательных организаций высшего образования, являющихся детьми-сиротами и детьми, оставшимися без попечения родителей, лицами из числа детей-сирот и детей, оставшихся без попечения родителей, - отсутствие академических задолженностей по учебным дисциплинам за предыдущий период обучения.</w:t>
      </w:r>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 xml:space="preserve">1.5. Именные стипендии выплачиваются </w:t>
      </w:r>
      <w:proofErr w:type="gramStart"/>
      <w:r>
        <w:t>обучающимся</w:t>
      </w:r>
      <w:proofErr w:type="gramEnd"/>
      <w:r>
        <w:t xml:space="preserve"> вне зависимости от получаемых ими стипендий или других выплат в образовательных организациях. </w:t>
      </w:r>
      <w:proofErr w:type="gramStart"/>
      <w:r>
        <w:t>В случае если студенты образовательных организаций высшего образования, являющиеся детьми-сиротами и детьми, оставшимися без попечения родителей, лицами из числа детей-сирот и детей, оставшихся без попечения родителей, подпадают под критерии отбора, указанные в пункте 1.4.3 настоящего Положения, им назначаются и выплачиваются две именные стипендии Губернатора Орловской области (как студентам образовательных организаций высшего образования и как студентам образовательных организаций высшего образования, являющимся</w:t>
      </w:r>
      <w:proofErr w:type="gramEnd"/>
      <w:r>
        <w:t xml:space="preserve"> </w:t>
      </w:r>
      <w:proofErr w:type="gramStart"/>
      <w:r>
        <w:t>детьми-сиротами и детьми, оставшимися без попечения родителей, лицами из числа детей-сирот и детей, оставшихся без попечения родителей).</w:t>
      </w:r>
      <w:proofErr w:type="gramEnd"/>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r>
        <w:lastRenderedPageBreak/>
        <w:t>2. Порядок назначения именных стипендий</w:t>
      </w:r>
    </w:p>
    <w:p w:rsidR="004F0210" w:rsidRDefault="004F0210" w:rsidP="004F0210"/>
    <w:p w:rsidR="004F0210" w:rsidRDefault="004F0210" w:rsidP="004F0210"/>
    <w:p w:rsidR="004F0210" w:rsidRDefault="004F0210" w:rsidP="004F0210">
      <w:r>
        <w:t>2.1. Решение о назначении именных стипендий принимает Губернатор Орловской области.</w:t>
      </w:r>
    </w:p>
    <w:p w:rsidR="004F0210" w:rsidRDefault="004F0210" w:rsidP="004F0210"/>
    <w:p w:rsidR="004F0210" w:rsidRDefault="004F0210" w:rsidP="004F0210">
      <w:r>
        <w:t>2.2. Орган исполнительной государственной власти специальной компетенции Орловской области, осуществляющий функции по выработке региональной политики, нормативного правового регулирования, а также правоприменительные функции и функции по контролю и надзору в сферах образования, молодежной политики, защиты прав несовершеннолетних, опеки и попечительства (далее - уполномоченный орган):</w:t>
      </w:r>
    </w:p>
    <w:p w:rsidR="004F0210" w:rsidRDefault="004F0210" w:rsidP="004F0210"/>
    <w:p w:rsidR="004F0210" w:rsidRDefault="004F0210" w:rsidP="004F0210">
      <w:r>
        <w:t>устанавливает квоты для образовательных организаций по количеству именных стипендий прямо пропорционально численности обучающихся в учебных заведениях;</w:t>
      </w:r>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t>осуществляет прием документов на назначение именных стипендий, а также регистрацию указанных документов в день их поступления;</w:t>
      </w:r>
    </w:p>
    <w:p w:rsidR="004F0210" w:rsidRDefault="004F0210" w:rsidP="004F0210"/>
    <w:p w:rsidR="004F0210" w:rsidRDefault="004F0210" w:rsidP="004F0210">
      <w:r>
        <w:t>рассматривает документы на соответствие критериям отбора, заявленным в пункте 1.4 настоящего Положения;</w:t>
      </w:r>
    </w:p>
    <w:p w:rsidR="004F0210" w:rsidRDefault="004F0210" w:rsidP="004F0210"/>
    <w:p w:rsidR="004F0210" w:rsidRDefault="004F0210" w:rsidP="004F0210">
      <w:r>
        <w:t>готовит ходатайство в адрес Губернатора Орловской области о назначении именных стипендий.</w:t>
      </w:r>
    </w:p>
    <w:p w:rsidR="004F0210" w:rsidRDefault="004F0210" w:rsidP="004F0210"/>
    <w:p w:rsidR="004F0210" w:rsidRDefault="004F0210" w:rsidP="004F0210">
      <w:r>
        <w:t xml:space="preserve">2.3. </w:t>
      </w:r>
      <w:proofErr w:type="gramStart"/>
      <w:r>
        <w:t xml:space="preserve">Образовательные организации представляют в уполномоченный орган по адресу: 302021, г. Орел, пл. Ленина, д. 1, в срок до 20 сентября текущего года </w:t>
      </w:r>
      <w:r>
        <w:lastRenderedPageBreak/>
        <w:t>документы на назначение именных стипендий обучающимся (сопроводительное письмо руководителя образовательной организации, решение педагогического совета учебного заведения о ходатайстве на назначение именных стипендий, характеристику - представление на каждого кандидата, сведения об успеваемости (копии справок об успеваемости за весь период обучения</w:t>
      </w:r>
      <w:proofErr w:type="gramEnd"/>
      <w:r>
        <w:t xml:space="preserve"> (</w:t>
      </w:r>
      <w:proofErr w:type="gramStart"/>
      <w:r>
        <w:t>промежуточная аттестация) и зачетных книжек, справки о сданных кандидатских экзаменах), копии документов, подтверждающих победы в олимпиадах, конкурсах, соревнованиях, участие в научных конференциях, оттиски статей, печатные работы, акты о внедрении изобретений), номера лицевых счетов кандидатов на назначение именных стипендий, открытые в кредитных организациях.</w:t>
      </w:r>
      <w:proofErr w:type="gramEnd"/>
    </w:p>
    <w:p w:rsidR="004F0210" w:rsidRDefault="004F0210" w:rsidP="004F0210"/>
    <w:p w:rsidR="004F0210" w:rsidRDefault="004F0210" w:rsidP="004F0210">
      <w:r>
        <w:t>(в ред. Указа Губернатора Орловской области от 18.08.2014 N 312)</w:t>
      </w:r>
    </w:p>
    <w:p w:rsidR="004F0210" w:rsidRDefault="004F0210" w:rsidP="004F0210"/>
    <w:p w:rsidR="004F0210" w:rsidRDefault="004F0210" w:rsidP="004F0210">
      <w:r>
        <w:t xml:space="preserve">2.4. </w:t>
      </w:r>
      <w:proofErr w:type="gramStart"/>
      <w:r>
        <w:t>В течение 30 рабочих дней со дня регистрации документов, представленных претендентами на назначение именных стипендий, уполномоченный орган осуществляет проверку документов на соответствие кандидатов критериям отбора, установленным пунктом 1.4 настоящего Положения, по результатам которой принимает решение о включении кандидата на назначение именной стипендии в список стипендиатов либо об отказе во включении в список стипендиатов.</w:t>
      </w:r>
      <w:proofErr w:type="gramEnd"/>
    </w:p>
    <w:p w:rsidR="004F0210" w:rsidRDefault="004F0210" w:rsidP="004F0210"/>
    <w:p w:rsidR="004F0210" w:rsidRDefault="004F0210" w:rsidP="004F0210">
      <w:r>
        <w:t>2.5. Основанием для отказа во включении кандидата на назначение именных стипендий в список стипендиатов являются:</w:t>
      </w:r>
    </w:p>
    <w:p w:rsidR="004F0210" w:rsidRDefault="004F0210" w:rsidP="004F0210"/>
    <w:p w:rsidR="004F0210" w:rsidRDefault="004F0210" w:rsidP="004F0210">
      <w:r>
        <w:t>несоответствие кандидатов критериям отбора, установленным пунктом 1.4 настоящего Положения;</w:t>
      </w:r>
    </w:p>
    <w:p w:rsidR="004F0210" w:rsidRDefault="004F0210" w:rsidP="004F0210"/>
    <w:p w:rsidR="004F0210" w:rsidRDefault="004F0210" w:rsidP="004F0210">
      <w:r>
        <w:t>представление документов, содержащих недостоверные сведения.</w:t>
      </w:r>
    </w:p>
    <w:p w:rsidR="004F0210" w:rsidRDefault="004F0210" w:rsidP="004F0210"/>
    <w:p w:rsidR="004F0210" w:rsidRDefault="004F0210" w:rsidP="004F0210">
      <w:r>
        <w:t xml:space="preserve">2.6. Уполномоченный орган уведомляет учебное заведение </w:t>
      </w:r>
      <w:proofErr w:type="gramStart"/>
      <w:r>
        <w:t xml:space="preserve">об отказе во включении в список стипендиатов на назначение именных стипендий в </w:t>
      </w:r>
      <w:r>
        <w:lastRenderedPageBreak/>
        <w:t>течение</w:t>
      </w:r>
      <w:proofErr w:type="gramEnd"/>
      <w:r>
        <w:t xml:space="preserve"> 5 рабочих дней со дня принятия соответствующего решения с указанием причин отказа.</w:t>
      </w:r>
    </w:p>
    <w:p w:rsidR="004F0210" w:rsidRDefault="004F0210" w:rsidP="004F0210"/>
    <w:p w:rsidR="004F0210" w:rsidRDefault="004F0210" w:rsidP="004F0210">
      <w:r>
        <w:t>2.7. В случае отсутствия оснований, указанных в пункте 2.5 настоящего Положения, принимается решение о включении кандидата на назначение именной стипендии в список стипендиатов.</w:t>
      </w:r>
    </w:p>
    <w:p w:rsidR="004F0210" w:rsidRDefault="004F0210" w:rsidP="004F0210"/>
    <w:p w:rsidR="004F0210" w:rsidRDefault="004F0210" w:rsidP="004F0210">
      <w:r>
        <w:t>2.8. Список стипендиатов формируется не позднее 1 ноября текущего года и утверждается указом Губернатора Орловской области.</w:t>
      </w:r>
    </w:p>
    <w:p w:rsidR="004F0210" w:rsidRDefault="004F0210" w:rsidP="004F0210">
      <w:r>
        <w:t>3. Порядок выплаты именных стипендий</w:t>
      </w:r>
    </w:p>
    <w:p w:rsidR="004F0210" w:rsidRDefault="004F0210" w:rsidP="004F0210"/>
    <w:p w:rsidR="004F0210" w:rsidRDefault="004F0210" w:rsidP="004F0210"/>
    <w:p w:rsidR="004F0210" w:rsidRDefault="004F0210" w:rsidP="004F0210">
      <w:r>
        <w:t>3.1. Именные стипендии назначаются сроком на 1 учебный год и выплачиваются:</w:t>
      </w:r>
    </w:p>
    <w:p w:rsidR="004F0210" w:rsidRDefault="004F0210" w:rsidP="004F0210"/>
    <w:p w:rsidR="004F0210" w:rsidRDefault="004F0210" w:rsidP="004F0210">
      <w:proofErr w:type="gramStart"/>
      <w:r>
        <w:t>одаренным учащимся общеобразовательных организаций, воспитанникам организаций дополнительного образования, обучающимся профессиональных образовательных организаций, студентам организаций высшего профессионального образования, студентам, обучающимся за пределами Орловской области, студентам образовательных организаций высшего образования, являющимся детьми-сиротами и детьми, оставшимися без попечения родителей, лицами из числа детей-сирот и детей, оставшихся без попечения родителей, - с сентября по август включительно;</w:t>
      </w:r>
      <w:proofErr w:type="gramEnd"/>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аспирантам; аспирантам, обучающимся за пределами Орловской области, - с октября по сентябрь включительно.</w:t>
      </w:r>
    </w:p>
    <w:p w:rsidR="004F0210" w:rsidRDefault="004F0210" w:rsidP="004F0210"/>
    <w:p w:rsidR="004F0210" w:rsidRDefault="004F0210" w:rsidP="004F0210">
      <w:r>
        <w:lastRenderedPageBreak/>
        <w:t xml:space="preserve">3.2. </w:t>
      </w:r>
      <w:proofErr w:type="gramStart"/>
      <w:r>
        <w:t>Выплата именной стипендии учащимся общеобразовательных организаций, воспитанникам организаций дополнительного образования, обучающимся профессиональных образовательных организаций, студентам образовательных организаций высшего образования, аспирантам прекращается с месяца, следующего за месяцем издания приказа об их отчислении или переводе на заочную форму обучения, при этом изменения в указ Губернатора Орловской области, которым утверждается список стипендиатов, не вносятся.</w:t>
      </w:r>
      <w:proofErr w:type="gramEnd"/>
    </w:p>
    <w:p w:rsidR="004F0210" w:rsidRDefault="004F0210" w:rsidP="004F0210"/>
    <w:p w:rsidR="004F0210" w:rsidRDefault="004F0210" w:rsidP="004F0210">
      <w:r>
        <w:t>(в ред. Указов Губернатора Орловской области от 12.08.2013 N 350, от 18.08.2014 N 312)</w:t>
      </w:r>
    </w:p>
    <w:p w:rsidR="004F0210" w:rsidRDefault="004F0210" w:rsidP="004F0210"/>
    <w:p w:rsidR="004F0210" w:rsidRDefault="004F0210" w:rsidP="004F0210">
      <w:r>
        <w:t>3.3. Учебные заведения направляют копии приказов об отчислении или переводе на заочную форму обучения в уполномоченный орган в течение 10 дней с момента их издания.</w:t>
      </w:r>
    </w:p>
    <w:p w:rsidR="004F0210" w:rsidRDefault="004F0210" w:rsidP="004F0210"/>
    <w:p w:rsidR="004F0210" w:rsidRDefault="004F0210" w:rsidP="004F0210">
      <w:r>
        <w:t>3.4. Выплата именных стипендий осуществляется ежемесячно до 25 числа текущего месяца путем перечисления денежных средств на лицевые счета стипендиатов, открытые в кредитных организациях.</w:t>
      </w:r>
    </w:p>
    <w:p w:rsidR="004F0210" w:rsidRDefault="004F0210" w:rsidP="004F0210"/>
    <w:p w:rsidR="00B74096" w:rsidRDefault="004F0210" w:rsidP="004F0210">
      <w:r>
        <w:t>3.5. Перечисление денежных средств на выплату именных стипендий Губернатора Орловской области, а также возврат излишне выплаченных денежных средств осуществляется в порядке, установленном уполномоченным органом.</w:t>
      </w:r>
      <w:bookmarkStart w:id="0" w:name="_GoBack"/>
      <w:bookmarkEnd w:id="0"/>
    </w:p>
    <w:sectPr w:rsidR="00B74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10"/>
    <w:rsid w:val="004F0210"/>
    <w:rsid w:val="00B7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2080</Words>
  <Characters>11859</Characters>
  <Application>Microsoft Office Word</Application>
  <DocSecurity>0</DocSecurity>
  <Lines>98</Lines>
  <Paragraphs>27</Paragraphs>
  <ScaleCrop>false</ScaleCrop>
  <Company>МБОУ Звягинская СОШ</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информатики</dc:creator>
  <cp:keywords/>
  <dc:description/>
  <cp:lastModifiedBy>Кабинет информатики</cp:lastModifiedBy>
  <cp:revision>1</cp:revision>
  <dcterms:created xsi:type="dcterms:W3CDTF">2016-02-25T10:51:00Z</dcterms:created>
  <dcterms:modified xsi:type="dcterms:W3CDTF">2016-02-25T10:52:00Z</dcterms:modified>
</cp:coreProperties>
</file>